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66A58" w14:textId="77777777" w:rsidR="00011822" w:rsidRDefault="004C6384">
      <w:r>
        <w:t>Cast</w:t>
      </w:r>
      <w:r w:rsidR="00960AC6">
        <w:t xml:space="preserve">  61</w:t>
      </w:r>
    </w:p>
    <w:p w14:paraId="098A7722" w14:textId="77777777" w:rsidR="004C6384" w:rsidRDefault="004C6384">
      <w:r>
        <w:t>Station</w:t>
      </w:r>
      <w:r w:rsidR="00960AC6">
        <w:t xml:space="preserve"> 59</w:t>
      </w:r>
    </w:p>
    <w:p w14:paraId="2008F991" w14:textId="77777777" w:rsidR="004C6384" w:rsidRDefault="004C6384">
      <w:r>
        <w:t>January</w:t>
      </w:r>
      <w:r w:rsidR="00960AC6">
        <w:t xml:space="preserve">  24, 13:30:44</w:t>
      </w:r>
    </w:p>
    <w:p w14:paraId="135AFB95" w14:textId="77777777" w:rsidR="00960AC6" w:rsidRDefault="00960AC6" w:rsidP="00960AC6">
      <w:r>
        <w:t>-77 45.37, -179 37.41</w:t>
      </w:r>
    </w:p>
    <w:p w14:paraId="247236AE" w14:textId="77777777" w:rsidR="004C6384" w:rsidRDefault="00960AC6">
      <w:r>
        <w:t xml:space="preserve">654 </w:t>
      </w:r>
      <w:r w:rsidR="004C6384">
        <w:t>m depth</w:t>
      </w:r>
    </w:p>
    <w:p w14:paraId="4CA889DA" w14:textId="77777777" w:rsidR="004C6384" w:rsidRPr="004C6384" w:rsidRDefault="004C6384" w:rsidP="004C6384"/>
    <w:p w14:paraId="78BD4576" w14:textId="77777777" w:rsidR="004C6384" w:rsidRDefault="00960AC6" w:rsidP="00960AC6">
      <w:pPr>
        <w:tabs>
          <w:tab w:val="left" w:pos="1180"/>
        </w:tabs>
      </w:pPr>
      <w:r>
        <w:t xml:space="preserve">This station (RIS2) is the second station along an east to west section along the front of the Ross Ice Shelf. </w:t>
      </w:r>
    </w:p>
    <w:p w14:paraId="101EB4D5" w14:textId="77777777" w:rsidR="00960AC6" w:rsidRDefault="00960AC6" w:rsidP="00960AC6">
      <w:pPr>
        <w:tabs>
          <w:tab w:val="left" w:pos="1180"/>
        </w:tabs>
      </w:pPr>
    </w:p>
    <w:p w14:paraId="050C17B0" w14:textId="65B62D45" w:rsidR="00960AC6" w:rsidRDefault="00E05CE1" w:rsidP="00960AC6">
      <w:pPr>
        <w:tabs>
          <w:tab w:val="left" w:pos="1180"/>
        </w:tabs>
      </w:pPr>
      <w:r>
        <w:t xml:space="preserve">The surface mixed layer extends to 100 m with a deep </w:t>
      </w:r>
      <w:proofErr w:type="spellStart"/>
      <w:r>
        <w:t>Tmax</w:t>
      </w:r>
      <w:proofErr w:type="spellEnd"/>
      <w:r>
        <w:t xml:space="preserve"> at about 80 m. Surface temperature is -0.7C.  Fluorescence increases from the surface to a peak of 15 mg/m^3 at 80 m. </w:t>
      </w:r>
    </w:p>
    <w:p w14:paraId="2C66256A" w14:textId="77777777" w:rsidR="00E05CE1" w:rsidRDefault="00E05CE1" w:rsidP="00960AC6">
      <w:pPr>
        <w:tabs>
          <w:tab w:val="left" w:pos="1180"/>
        </w:tabs>
      </w:pPr>
    </w:p>
    <w:p w14:paraId="18F3A123" w14:textId="2F385623" w:rsidR="00E05CE1" w:rsidRDefault="00E05CE1" w:rsidP="00960AC6">
      <w:pPr>
        <w:tabs>
          <w:tab w:val="left" w:pos="1180"/>
        </w:tabs>
      </w:pPr>
      <w:r>
        <w:t xml:space="preserve">Subsurface temperatures reduces to about freezing at 200 m. There is a </w:t>
      </w:r>
      <w:proofErr w:type="spellStart"/>
      <w:r>
        <w:t>Tmax</w:t>
      </w:r>
      <w:proofErr w:type="spellEnd"/>
      <w:r>
        <w:t xml:space="preserve"> at 260 m linked to a decline in oxygen indicative of CDW. </w:t>
      </w:r>
    </w:p>
    <w:p w14:paraId="557972DC" w14:textId="77777777" w:rsidR="00E05CE1" w:rsidRDefault="00E05CE1" w:rsidP="00960AC6">
      <w:pPr>
        <w:tabs>
          <w:tab w:val="left" w:pos="1180"/>
        </w:tabs>
      </w:pPr>
    </w:p>
    <w:p w14:paraId="1F4D4BFE" w14:textId="0C50AFC9" w:rsidR="00E05CE1" w:rsidRDefault="00E05CE1" w:rsidP="00960AC6">
      <w:pPr>
        <w:tabs>
          <w:tab w:val="left" w:pos="1180"/>
        </w:tabs>
      </w:pPr>
      <w:r>
        <w:t xml:space="preserve">All temperatures between 380 and 540 m are below freezing indicating ISW. </w:t>
      </w:r>
    </w:p>
    <w:p w14:paraId="0E747B9A" w14:textId="77777777" w:rsidR="00E05CE1" w:rsidRDefault="00E05CE1" w:rsidP="00960AC6">
      <w:pPr>
        <w:tabs>
          <w:tab w:val="left" w:pos="1180"/>
        </w:tabs>
      </w:pPr>
    </w:p>
    <w:p w14:paraId="25B684A9" w14:textId="660C0655" w:rsidR="00E05CE1" w:rsidRDefault="00E05CE1" w:rsidP="00960AC6">
      <w:pPr>
        <w:tabs>
          <w:tab w:val="left" w:pos="1180"/>
        </w:tabs>
      </w:pPr>
      <w:r>
        <w:t xml:space="preserve">Temperature below 540 m increases to freezing. </w:t>
      </w:r>
      <w:bookmarkStart w:id="0" w:name="_GoBack"/>
      <w:bookmarkEnd w:id="0"/>
    </w:p>
    <w:p w14:paraId="3BF57947" w14:textId="77777777" w:rsidR="00960AC6" w:rsidRPr="004C6384" w:rsidRDefault="00960AC6" w:rsidP="00960AC6">
      <w:r>
        <w:br w:type="page"/>
      </w:r>
      <w:r>
        <w:rPr>
          <w:noProof/>
        </w:rPr>
        <w:lastRenderedPageBreak/>
        <w:drawing>
          <wp:inline distT="0" distB="0" distL="0" distR="0" wp14:anchorId="05047A40" wp14:editId="17D2A113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A776D" w14:textId="77777777" w:rsidR="004C6384" w:rsidRPr="004C6384" w:rsidRDefault="00960AC6" w:rsidP="00960AC6">
      <w:pPr>
        <w:jc w:val="center"/>
      </w:pPr>
      <w:r>
        <w:rPr>
          <w:noProof/>
        </w:rPr>
        <w:drawing>
          <wp:inline distT="0" distB="0" distL="0" distR="0" wp14:anchorId="067A15BF" wp14:editId="14A0EA9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1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80618" w14:textId="77777777" w:rsidR="00960AC6" w:rsidRDefault="00960AC6" w:rsidP="00960AC6">
      <w:r>
        <w:separator/>
      </w:r>
    </w:p>
  </w:endnote>
  <w:endnote w:type="continuationSeparator" w:id="0">
    <w:p w14:paraId="34EE7671" w14:textId="77777777" w:rsidR="00960AC6" w:rsidRDefault="00960AC6" w:rsidP="0096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3C6FD" w14:textId="77777777" w:rsidR="00960AC6" w:rsidRDefault="00960AC6" w:rsidP="00960AC6">
      <w:r>
        <w:separator/>
      </w:r>
    </w:p>
  </w:footnote>
  <w:footnote w:type="continuationSeparator" w:id="0">
    <w:p w14:paraId="3E06CDD9" w14:textId="77777777" w:rsidR="00960AC6" w:rsidRDefault="00960AC6" w:rsidP="0096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960AC6"/>
    <w:rsid w:val="00E05CE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4E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A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C6"/>
  </w:style>
  <w:style w:type="paragraph" w:styleId="Footer">
    <w:name w:val="footer"/>
    <w:basedOn w:val="Normal"/>
    <w:link w:val="FooterChar"/>
    <w:uiPriority w:val="99"/>
    <w:unhideWhenUsed/>
    <w:rsid w:val="00960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A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0A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C6"/>
  </w:style>
  <w:style w:type="paragraph" w:styleId="Footer">
    <w:name w:val="footer"/>
    <w:basedOn w:val="Normal"/>
    <w:link w:val="FooterChar"/>
    <w:uiPriority w:val="99"/>
    <w:unhideWhenUsed/>
    <w:rsid w:val="00960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</Words>
  <Characters>539</Characters>
  <Application>Microsoft Macintosh Word</Application>
  <DocSecurity>0</DocSecurity>
  <Lines>4</Lines>
  <Paragraphs>1</Paragraphs>
  <ScaleCrop>false</ScaleCrop>
  <Company>odu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2012-02-06T00:51:00Z</dcterms:modified>
</cp:coreProperties>
</file>