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485" w:rsidRPr="00253260" w:rsidRDefault="008C70F2" w:rsidP="00253260">
      <w:pPr>
        <w:jc w:val="center"/>
        <w:rPr>
          <w:b/>
          <w:sz w:val="28"/>
        </w:rPr>
      </w:pPr>
      <w:r w:rsidRPr="00253260">
        <w:rPr>
          <w:b/>
          <w:sz w:val="28"/>
        </w:rPr>
        <w:t>We Skipped Friday the 13</w:t>
      </w:r>
      <w:r w:rsidRPr="00253260">
        <w:rPr>
          <w:b/>
          <w:sz w:val="28"/>
          <w:vertAlign w:val="superscript"/>
        </w:rPr>
        <w:t>th</w:t>
      </w:r>
      <w:r w:rsidR="00905EE0" w:rsidRPr="00253260">
        <w:rPr>
          <w:b/>
          <w:sz w:val="28"/>
        </w:rPr>
        <w:t>!</w:t>
      </w:r>
    </w:p>
    <w:p w:rsidR="00675887" w:rsidRPr="00253260" w:rsidRDefault="00675887">
      <w:pPr>
        <w:rPr>
          <w:sz w:val="28"/>
        </w:rPr>
      </w:pPr>
    </w:p>
    <w:p w:rsidR="003E3485" w:rsidRPr="00253260" w:rsidRDefault="003E3485">
      <w:pPr>
        <w:rPr>
          <w:sz w:val="28"/>
        </w:rPr>
      </w:pPr>
      <w:r w:rsidRPr="00253260">
        <w:rPr>
          <w:sz w:val="28"/>
        </w:rPr>
        <w:t>Friday the 13</w:t>
      </w:r>
      <w:r w:rsidRPr="00253260">
        <w:rPr>
          <w:sz w:val="28"/>
          <w:vertAlign w:val="superscript"/>
        </w:rPr>
        <w:t>th</w:t>
      </w:r>
      <w:r w:rsidR="00675887" w:rsidRPr="00253260">
        <w:rPr>
          <w:sz w:val="28"/>
        </w:rPr>
        <w:t xml:space="preserve"> is a</w:t>
      </w:r>
      <w:r w:rsidR="00253260" w:rsidRPr="00253260">
        <w:rPr>
          <w:sz w:val="28"/>
        </w:rPr>
        <w:t>n</w:t>
      </w:r>
      <w:r w:rsidR="00675887" w:rsidRPr="00253260">
        <w:rPr>
          <w:sz w:val="28"/>
        </w:rPr>
        <w:t xml:space="preserve"> ill-fated day for the </w:t>
      </w:r>
      <w:r w:rsidRPr="00253260">
        <w:rPr>
          <w:sz w:val="28"/>
        </w:rPr>
        <w:t xml:space="preserve">superstitious. </w:t>
      </w:r>
      <w:r w:rsidR="00675887" w:rsidRPr="00253260">
        <w:rPr>
          <w:sz w:val="28"/>
        </w:rPr>
        <w:t>Rather than bother with worrying, we just skipped Friday the 13</w:t>
      </w:r>
      <w:r w:rsidR="00675887" w:rsidRPr="00253260">
        <w:rPr>
          <w:sz w:val="28"/>
          <w:vertAlign w:val="superscript"/>
        </w:rPr>
        <w:t>th</w:t>
      </w:r>
      <w:r w:rsidR="00675887" w:rsidRPr="00253260">
        <w:rPr>
          <w:sz w:val="28"/>
        </w:rPr>
        <w:t xml:space="preserve"> altogether. </w:t>
      </w:r>
      <w:r w:rsidRPr="00253260">
        <w:rPr>
          <w:sz w:val="28"/>
        </w:rPr>
        <w:t>Thursday night after 11:59 pm we advanced one day to Saturday, January 14 at 12:00 am.</w:t>
      </w:r>
    </w:p>
    <w:p w:rsidR="003E3485" w:rsidRPr="00253260" w:rsidRDefault="003E3485">
      <w:pPr>
        <w:rPr>
          <w:sz w:val="28"/>
        </w:rPr>
      </w:pPr>
    </w:p>
    <w:p w:rsidR="00675887" w:rsidRPr="00253260" w:rsidRDefault="00675887">
      <w:pPr>
        <w:rPr>
          <w:sz w:val="28"/>
        </w:rPr>
      </w:pPr>
      <w:r w:rsidRPr="00253260">
        <w:rPr>
          <w:sz w:val="28"/>
        </w:rPr>
        <w:t xml:space="preserve">How could we do such a thing? </w:t>
      </w:r>
    </w:p>
    <w:p w:rsidR="00675887" w:rsidRPr="00253260" w:rsidRDefault="00675887">
      <w:pPr>
        <w:rPr>
          <w:sz w:val="28"/>
        </w:rPr>
      </w:pPr>
    </w:p>
    <w:p w:rsidR="00D24441" w:rsidRPr="00253260" w:rsidRDefault="00253260">
      <w:pPr>
        <w:rPr>
          <w:sz w:val="28"/>
        </w:rPr>
      </w:pPr>
      <w:r w:rsidRPr="00253260">
        <w:rPr>
          <w:sz w:val="28"/>
        </w:rPr>
        <w:t>Our date change happened because</w:t>
      </w:r>
      <w:r w:rsidR="003E3485" w:rsidRPr="00253260">
        <w:rPr>
          <w:sz w:val="28"/>
        </w:rPr>
        <w:t xml:space="preserve"> we cross</w:t>
      </w:r>
      <w:r w:rsidR="00D24441" w:rsidRPr="00253260">
        <w:rPr>
          <w:sz w:val="28"/>
        </w:rPr>
        <w:t>ed the International Date Line, which is an imaginary line on earth that separ</w:t>
      </w:r>
      <w:r w:rsidR="00352207">
        <w:rPr>
          <w:sz w:val="28"/>
        </w:rPr>
        <w:t>ates two calendar dates. This happens</w:t>
      </w:r>
      <w:r w:rsidR="00D24441" w:rsidRPr="00253260">
        <w:rPr>
          <w:sz w:val="28"/>
        </w:rPr>
        <w:t xml:space="preserve"> because of earth’s rotation </w:t>
      </w:r>
      <w:proofErr w:type="gramStart"/>
      <w:r w:rsidR="00D24441" w:rsidRPr="00253260">
        <w:rPr>
          <w:sz w:val="28"/>
        </w:rPr>
        <w:t>-  when</w:t>
      </w:r>
      <w:proofErr w:type="gramEnd"/>
      <w:r w:rsidR="00D24441" w:rsidRPr="00253260">
        <w:rPr>
          <w:sz w:val="28"/>
        </w:rPr>
        <w:t xml:space="preserve"> it’s daytime on one side of earth, its nighttime on the other side. The portion of earth to the east of the Date Line is one day ahead of the portion to the west. </w:t>
      </w:r>
    </w:p>
    <w:p w:rsidR="00D24441" w:rsidRPr="00253260" w:rsidRDefault="00D24441">
      <w:pPr>
        <w:rPr>
          <w:sz w:val="28"/>
        </w:rPr>
      </w:pPr>
    </w:p>
    <w:p w:rsidR="00D24441" w:rsidRPr="00253260" w:rsidRDefault="00D24441">
      <w:pPr>
        <w:rPr>
          <w:sz w:val="28"/>
        </w:rPr>
      </w:pPr>
      <w:r w:rsidRPr="00253260">
        <w:rPr>
          <w:sz w:val="28"/>
        </w:rPr>
        <w:t xml:space="preserve">Actually, there’s a little bit more to it. You also have to take into account the time zone. For every 15° of longitude crossed, the time zone shifts an hour. Eastward travel gains an hour and westward travel loses an hour each time you cross a time zone. </w:t>
      </w:r>
    </w:p>
    <w:p w:rsidR="00D24441" w:rsidRPr="00253260" w:rsidRDefault="00D24441">
      <w:pPr>
        <w:rPr>
          <w:sz w:val="28"/>
        </w:rPr>
      </w:pPr>
    </w:p>
    <w:p w:rsidR="00253260" w:rsidRPr="00253260" w:rsidRDefault="00675887">
      <w:pPr>
        <w:rPr>
          <w:sz w:val="28"/>
        </w:rPr>
      </w:pPr>
      <w:r w:rsidRPr="00253260">
        <w:rPr>
          <w:sz w:val="28"/>
        </w:rPr>
        <w:t>I live in the Eastern Standard</w:t>
      </w:r>
      <w:r w:rsidR="00D24441" w:rsidRPr="00253260">
        <w:rPr>
          <w:sz w:val="28"/>
        </w:rPr>
        <w:t xml:space="preserve"> time zone. When </w:t>
      </w:r>
      <w:r w:rsidRPr="00253260">
        <w:rPr>
          <w:sz w:val="28"/>
        </w:rPr>
        <w:t xml:space="preserve">we got to Chile, we had only moved forward 1 time zone. After we set sail, </w:t>
      </w:r>
      <w:r w:rsidR="00352207">
        <w:rPr>
          <w:sz w:val="28"/>
        </w:rPr>
        <w:t xml:space="preserve">however, </w:t>
      </w:r>
      <w:r w:rsidRPr="00253260">
        <w:rPr>
          <w:sz w:val="28"/>
        </w:rPr>
        <w:t xml:space="preserve">we then moved 8 time zones backward over the course of two weeks. For the rest of the cruise, we will remain at 6 time zones behind Eastern Standard. </w:t>
      </w:r>
    </w:p>
    <w:p w:rsidR="00253260" w:rsidRPr="00253260" w:rsidRDefault="00253260">
      <w:pPr>
        <w:rPr>
          <w:sz w:val="28"/>
        </w:rPr>
      </w:pPr>
    </w:p>
    <w:p w:rsidR="00675887" w:rsidRPr="00253260" w:rsidRDefault="00253260">
      <w:pPr>
        <w:rPr>
          <w:sz w:val="28"/>
        </w:rPr>
      </w:pPr>
      <w:r w:rsidRPr="00253260">
        <w:rPr>
          <w:sz w:val="28"/>
        </w:rPr>
        <w:t xml:space="preserve">I’m sure you’ve experienced the strange feeling that sometimes accompanies time zone shifts. It can mess with your sleep schedule and cause a bit of confusion. Our time zone shifts were </w:t>
      </w:r>
      <w:r w:rsidR="00352207">
        <w:rPr>
          <w:sz w:val="28"/>
        </w:rPr>
        <w:t xml:space="preserve">even </w:t>
      </w:r>
      <w:r w:rsidR="0013162C">
        <w:rPr>
          <w:sz w:val="28"/>
        </w:rPr>
        <w:t>more peculiar because they were</w:t>
      </w:r>
      <w:r w:rsidR="00EB7340">
        <w:rPr>
          <w:sz w:val="28"/>
        </w:rPr>
        <w:t xml:space="preserve"> accompanied by</w:t>
      </w:r>
      <w:r w:rsidRPr="00253260">
        <w:rPr>
          <w:sz w:val="28"/>
        </w:rPr>
        <w:t xml:space="preserve"> 24 hours of sunlight. Imagine trying to convince your brain that it’s time for bed when it’s sunny outside and your internal clock think</w:t>
      </w:r>
      <w:r w:rsidR="0013162C">
        <w:rPr>
          <w:sz w:val="28"/>
        </w:rPr>
        <w:t>s it’s actually time to wake up!</w:t>
      </w:r>
    </w:p>
    <w:p w:rsidR="00675887" w:rsidRPr="00253260" w:rsidRDefault="00675887">
      <w:pPr>
        <w:rPr>
          <w:sz w:val="28"/>
        </w:rPr>
      </w:pPr>
    </w:p>
    <w:p w:rsidR="00EB7340" w:rsidRDefault="005961A6">
      <w:pPr>
        <w:rPr>
          <w:sz w:val="28"/>
        </w:rPr>
      </w:pPr>
      <w:r>
        <w:rPr>
          <w:sz w:val="28"/>
        </w:rPr>
        <w:t>I</w:t>
      </w:r>
      <w:r w:rsidR="00CD31DA">
        <w:rPr>
          <w:sz w:val="28"/>
        </w:rPr>
        <w:t>f you’ve ever considered trying to skip over a Friday the 13</w:t>
      </w:r>
      <w:r w:rsidR="00CD31DA" w:rsidRPr="00CD31DA">
        <w:rPr>
          <w:sz w:val="28"/>
          <w:vertAlign w:val="superscript"/>
        </w:rPr>
        <w:t>th</w:t>
      </w:r>
      <w:r w:rsidR="00CD31DA">
        <w:rPr>
          <w:sz w:val="28"/>
        </w:rPr>
        <w:t>, just take a trip to Antarctica</w:t>
      </w:r>
      <w:r w:rsidR="0011488D">
        <w:rPr>
          <w:sz w:val="28"/>
        </w:rPr>
        <w:t xml:space="preserve"> or another place near the International Date Line</w:t>
      </w:r>
      <w:r w:rsidR="00CD31DA">
        <w:rPr>
          <w:sz w:val="28"/>
        </w:rPr>
        <w:t>.</w:t>
      </w:r>
      <w:r w:rsidR="00431D42">
        <w:rPr>
          <w:sz w:val="28"/>
        </w:rPr>
        <w:t xml:space="preserve"> </w:t>
      </w:r>
    </w:p>
    <w:p w:rsidR="00EB7340" w:rsidRDefault="00EB7340">
      <w:pPr>
        <w:rPr>
          <w:sz w:val="28"/>
        </w:rPr>
      </w:pPr>
    </w:p>
    <w:p w:rsidR="00431D42" w:rsidRDefault="00EB7340">
      <w:pPr>
        <w:rPr>
          <w:sz w:val="28"/>
        </w:rPr>
      </w:pPr>
      <w:r>
        <w:rPr>
          <w:sz w:val="28"/>
        </w:rPr>
        <w:t>And because I know you love them, here are some recent wildlife photos.</w:t>
      </w:r>
    </w:p>
    <w:p w:rsidR="00431D42" w:rsidRDefault="00431D42">
      <w:pPr>
        <w:rPr>
          <w:sz w:val="28"/>
        </w:rPr>
      </w:pPr>
    </w:p>
    <w:p w:rsidR="00431D42" w:rsidRDefault="00431D42">
      <w:pPr>
        <w:rPr>
          <w:sz w:val="28"/>
        </w:rPr>
      </w:pPr>
      <w:r>
        <w:rPr>
          <w:noProof/>
          <w:sz w:val="28"/>
        </w:rPr>
        <w:drawing>
          <wp:inline distT="0" distB="0" distL="0" distR="0">
            <wp:extent cx="3405863" cy="2066381"/>
            <wp:effectExtent l="25400" t="0" r="0" b="0"/>
            <wp:docPr id="1" name="Picture 0" descr="Se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2.JPG"/>
                    <pic:cNvPicPr/>
                  </pic:nvPicPr>
                  <pic:blipFill>
                    <a:blip r:embed="rId4"/>
                    <a:stretch>
                      <a:fillRect/>
                    </a:stretch>
                  </pic:blipFill>
                  <pic:spPr>
                    <a:xfrm>
                      <a:off x="0" y="0"/>
                      <a:ext cx="3404771" cy="2065718"/>
                    </a:xfrm>
                    <a:prstGeom prst="rect">
                      <a:avLst/>
                    </a:prstGeom>
                  </pic:spPr>
                </pic:pic>
              </a:graphicData>
            </a:graphic>
          </wp:inline>
        </w:drawing>
      </w:r>
    </w:p>
    <w:p w:rsidR="00431D42" w:rsidRDefault="00431D42">
      <w:pPr>
        <w:rPr>
          <w:sz w:val="28"/>
        </w:rPr>
      </w:pPr>
    </w:p>
    <w:p w:rsidR="00122894" w:rsidRPr="00253260" w:rsidRDefault="00431D42">
      <w:pPr>
        <w:rPr>
          <w:sz w:val="28"/>
        </w:rPr>
      </w:pPr>
      <w:r>
        <w:rPr>
          <w:noProof/>
          <w:sz w:val="28"/>
        </w:rPr>
        <w:drawing>
          <wp:inline distT="0" distB="0" distL="0" distR="0">
            <wp:extent cx="3405863" cy="3201275"/>
            <wp:effectExtent l="25400" t="0" r="0" b="0"/>
            <wp:docPr id="2" name="Picture 1" descr="Penguin Col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 Colors.JPG"/>
                    <pic:cNvPicPr/>
                  </pic:nvPicPr>
                  <pic:blipFill>
                    <a:blip r:embed="rId5"/>
                    <a:stretch>
                      <a:fillRect/>
                    </a:stretch>
                  </pic:blipFill>
                  <pic:spPr>
                    <a:xfrm>
                      <a:off x="0" y="0"/>
                      <a:ext cx="3404771" cy="3200248"/>
                    </a:xfrm>
                    <a:prstGeom prst="rect">
                      <a:avLst/>
                    </a:prstGeom>
                  </pic:spPr>
                </pic:pic>
              </a:graphicData>
            </a:graphic>
          </wp:inline>
        </w:drawing>
      </w:r>
    </w:p>
    <w:p w:rsidR="00122894" w:rsidRDefault="00122894"/>
    <w:p w:rsidR="008C70F2" w:rsidRDefault="008C70F2" w:rsidP="003E3485"/>
    <w:sectPr w:rsidR="008C70F2" w:rsidSect="008C70F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C70F2"/>
    <w:rsid w:val="0011488D"/>
    <w:rsid w:val="00122894"/>
    <w:rsid w:val="0013162C"/>
    <w:rsid w:val="00253260"/>
    <w:rsid w:val="00265FA0"/>
    <w:rsid w:val="00352207"/>
    <w:rsid w:val="0036573B"/>
    <w:rsid w:val="003E3485"/>
    <w:rsid w:val="00431D42"/>
    <w:rsid w:val="005961A6"/>
    <w:rsid w:val="00675887"/>
    <w:rsid w:val="008C70F2"/>
    <w:rsid w:val="00905EE0"/>
    <w:rsid w:val="00C25082"/>
    <w:rsid w:val="00CD31DA"/>
    <w:rsid w:val="00D24441"/>
    <w:rsid w:val="00EB7340"/>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7A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122894"/>
    <w:pPr>
      <w:spacing w:beforeLines="1" w:afterLines="1"/>
    </w:pPr>
    <w:rPr>
      <w:rFonts w:ascii="Times" w:hAnsi="Times" w:cs="Times New Roman"/>
      <w:sz w:val="20"/>
      <w:szCs w:val="20"/>
    </w:rPr>
  </w:style>
  <w:style w:type="character" w:customStyle="1" w:styleId="apple-converted-space">
    <w:name w:val="apple-converted-space"/>
    <w:basedOn w:val="DefaultParagraphFont"/>
    <w:rsid w:val="00122894"/>
  </w:style>
  <w:style w:type="character" w:styleId="Hyperlink">
    <w:name w:val="Hyperlink"/>
    <w:basedOn w:val="DefaultParagraphFont"/>
    <w:uiPriority w:val="99"/>
    <w:rsid w:val="00122894"/>
    <w:rPr>
      <w:color w:val="0000FF"/>
      <w:u w:val="single"/>
    </w:rPr>
  </w:style>
</w:styles>
</file>

<file path=word/webSettings.xml><?xml version="1.0" encoding="utf-8"?>
<w:webSettings xmlns:r="http://schemas.openxmlformats.org/officeDocument/2006/relationships" xmlns:w="http://schemas.openxmlformats.org/wordprocessingml/2006/main">
  <w:divs>
    <w:div w:id="366879567">
      <w:bodyDiv w:val="1"/>
      <w:marLeft w:val="0"/>
      <w:marRight w:val="0"/>
      <w:marTop w:val="0"/>
      <w:marBottom w:val="0"/>
      <w:divBdr>
        <w:top w:val="none" w:sz="0" w:space="0" w:color="auto"/>
        <w:left w:val="none" w:sz="0" w:space="0" w:color="auto"/>
        <w:bottom w:val="none" w:sz="0" w:space="0" w:color="auto"/>
        <w:right w:val="none" w:sz="0" w:space="0" w:color="auto"/>
      </w:divBdr>
    </w:div>
    <w:div w:id="441805712">
      <w:bodyDiv w:val="1"/>
      <w:marLeft w:val="0"/>
      <w:marRight w:val="0"/>
      <w:marTop w:val="0"/>
      <w:marBottom w:val="0"/>
      <w:divBdr>
        <w:top w:val="none" w:sz="0" w:space="0" w:color="auto"/>
        <w:left w:val="none" w:sz="0" w:space="0" w:color="auto"/>
        <w:bottom w:val="none" w:sz="0" w:space="0" w:color="auto"/>
        <w:right w:val="none" w:sz="0" w:space="0" w:color="auto"/>
      </w:divBdr>
    </w:div>
    <w:div w:id="624433781">
      <w:bodyDiv w:val="1"/>
      <w:marLeft w:val="0"/>
      <w:marRight w:val="0"/>
      <w:marTop w:val="0"/>
      <w:marBottom w:val="0"/>
      <w:divBdr>
        <w:top w:val="none" w:sz="0" w:space="0" w:color="auto"/>
        <w:left w:val="none" w:sz="0" w:space="0" w:color="auto"/>
        <w:bottom w:val="none" w:sz="0" w:space="0" w:color="auto"/>
        <w:right w:val="none" w:sz="0" w:space="0" w:color="auto"/>
      </w:divBdr>
    </w:div>
    <w:div w:id="16365679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253</Words>
  <Characters>1443</Characters>
  <Application>Microsoft Macintosh Word</Application>
  <DocSecurity>0</DocSecurity>
  <Lines>12</Lines>
  <Paragraphs>2</Paragraphs>
  <ScaleCrop>false</ScaleCrop>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Hathcock</dc:creator>
  <cp:keywords/>
  <cp:lastModifiedBy>Stephanie Hathcock</cp:lastModifiedBy>
  <cp:revision>7</cp:revision>
  <dcterms:created xsi:type="dcterms:W3CDTF">2012-01-13T00:29:00Z</dcterms:created>
  <dcterms:modified xsi:type="dcterms:W3CDTF">2012-01-15T16:13:00Z</dcterms:modified>
</cp:coreProperties>
</file>